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C0" w:rsidRDefault="009457C0" w:rsidP="003E1FCE">
      <w:pPr>
        <w:spacing w:after="0" w:line="240" w:lineRule="auto"/>
        <w:rPr>
          <w:sz w:val="24"/>
          <w:lang w:val="en-US"/>
        </w:rPr>
      </w:pPr>
    </w:p>
    <w:p w:rsidR="009457C0" w:rsidRDefault="009457C0" w:rsidP="003E1FCE">
      <w:pPr>
        <w:spacing w:after="0" w:line="240" w:lineRule="auto"/>
        <w:rPr>
          <w:sz w:val="24"/>
          <w:lang w:val="en-US"/>
        </w:rPr>
      </w:pPr>
    </w:p>
    <w:p w:rsidR="009457C0" w:rsidRDefault="009457C0" w:rsidP="003E1FCE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457C0" w:rsidRDefault="009457C0" w:rsidP="003E1FCE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9457C0" w:rsidRDefault="009457C0" w:rsidP="003E1FCE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            </w:t>
      </w:r>
    </w:p>
    <w:p w:rsidR="009457C0" w:rsidRDefault="009457C0" w:rsidP="003E1FCE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9457C0" w:rsidRDefault="009457C0" w:rsidP="003E1FCE">
      <w:pPr>
        <w:spacing w:after="0" w:line="240" w:lineRule="auto"/>
        <w:rPr>
          <w:sz w:val="20"/>
        </w:rPr>
      </w:pPr>
    </w:p>
    <w:p w:rsidR="009457C0" w:rsidRDefault="009457C0" w:rsidP="003E1FC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3/29.2</w:t>
      </w:r>
    </w:p>
    <w:p w:rsidR="009457C0" w:rsidRDefault="009457C0" w:rsidP="003E1FC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457C0" w:rsidRDefault="009457C0" w:rsidP="003E1FCE">
      <w:pPr>
        <w:pStyle w:val="Heading2"/>
        <w:rPr>
          <w:rFonts w:ascii="Bookman Old Style" w:hAnsi="Bookman Old Style"/>
          <w:b/>
          <w:sz w:val="28"/>
          <w:lang w:val="ro-RO"/>
        </w:rPr>
      </w:pPr>
    </w:p>
    <w:p w:rsidR="009457C0" w:rsidRDefault="009457C0" w:rsidP="003E1FCE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Cu privire la aprobarea planului cadastral modificat</w:t>
      </w: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din str. Alexandru cel Bun, 30, cu nr. cadastral 7801111455.</w:t>
      </w: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57C0" w:rsidRDefault="009457C0" w:rsidP="003E1FC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r>
        <w:rPr>
          <w:rFonts w:ascii="Bookman Old Style" w:hAnsi="Bookman Old Style"/>
          <w:sz w:val="24"/>
          <w:lang w:val="en-US"/>
        </w:rPr>
        <w:t>În temeiul art. 18 (4) c) al Legii cadastrului bunurilor imobile nr. 1543-XIII din 25.02.1998, art. 14 (2) b), (3) al Legii privind administraţia publică locală nr. 436-XVI din 28.12.2006, Consiliul orăşenesc DECIDE:</w:t>
      </w:r>
    </w:p>
    <w:p w:rsidR="009457C0" w:rsidRDefault="009457C0" w:rsidP="003E1FC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9457C0" w:rsidRDefault="009457C0" w:rsidP="003E1FC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>1. Se aprobă planul cadastral modificat al terenului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Alexandru cel Bun, 30, cu nr. cadastral  7801111455, suprafaţa totală de </w:t>
      </w:r>
      <w:smartTag w:uri="urn:schemas-microsoft-com:office:smarttags" w:element="metricconverter">
        <w:smartTagPr>
          <w:attr w:name="ProductID" w:val="0,05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0,051 h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raporta terenul stipulat în p.1 la bunuri a domeniului public al administraţiei publice locale.</w:t>
      </w: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0,051 h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solicita Oficiul Cadastral Teritorial Soroca filiala Î.S ,,Cadastru” să înregistreze bunul imobil modificat cu nr.cadastral 7801111455, suprafaţa totală de </w:t>
      </w:r>
      <w:smartTag w:uri="urn:schemas-microsoft-com:office:smarttags" w:element="metricconverter">
        <w:smartTagPr>
          <w:attr w:name="ProductID" w:val="0,05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în registrul bunurilor imobile.</w:t>
      </w: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57C0" w:rsidRDefault="009457C0" w:rsidP="003E1FC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57C0" w:rsidRDefault="009457C0" w:rsidP="004815B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57C0" w:rsidRPr="00543795" w:rsidRDefault="009457C0" w:rsidP="004815B2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9457C0" w:rsidRPr="003E1FCE" w:rsidRDefault="009457C0" w:rsidP="004815B2">
      <w:pPr>
        <w:spacing w:after="0" w:line="240" w:lineRule="auto"/>
        <w:jc w:val="both"/>
        <w:rPr>
          <w:lang w:val="ro-MO"/>
        </w:rPr>
      </w:pPr>
    </w:p>
    <w:sectPr w:rsidR="009457C0" w:rsidRPr="003E1FCE" w:rsidSect="003E1FC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FCE"/>
    <w:rsid w:val="002D44B7"/>
    <w:rsid w:val="003E1FCE"/>
    <w:rsid w:val="004815B2"/>
    <w:rsid w:val="004D7A8B"/>
    <w:rsid w:val="00543795"/>
    <w:rsid w:val="009457C0"/>
    <w:rsid w:val="00B41177"/>
    <w:rsid w:val="00C1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E1FC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1FC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1FC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1FC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192</Words>
  <Characters>1101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2015-10-07T05:44:00Z</cp:lastPrinted>
  <dcterms:created xsi:type="dcterms:W3CDTF">2015-09-23T05:37:00Z</dcterms:created>
  <dcterms:modified xsi:type="dcterms:W3CDTF">2015-10-07T05:44:00Z</dcterms:modified>
</cp:coreProperties>
</file>